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FA" w:rsidRPr="008E1DC0" w:rsidRDefault="004C21F3" w:rsidP="00B92FF2">
      <w:pPr>
        <w:pStyle w:val="Balk1"/>
        <w:ind w:firstLine="180"/>
        <w:jc w:val="center"/>
        <w:rPr>
          <w:rFonts w:ascii="TR Cupertino" w:hAnsi="TR Cupertino" w:cs="Arial"/>
          <w:color w:val="262626" w:themeColor="text1" w:themeTint="D9"/>
          <w:sz w:val="32"/>
          <w:szCs w:val="32"/>
        </w:rPr>
      </w:pPr>
      <w:r w:rsidRPr="008E1DC0">
        <w:rPr>
          <w:rFonts w:ascii="TR Cupertino" w:hAnsi="TR Cupertino" w:cs="Arial"/>
          <w:noProof/>
          <w:color w:val="262626" w:themeColor="text1" w:themeTint="D9"/>
          <w:sz w:val="32"/>
          <w:szCs w:val="32"/>
        </w:rPr>
        <w:pict>
          <v:roundrect id="_x0000_s1027" style="position:absolute;left:0;text-align:left;margin-left:382.75pt;margin-top:-32.95pt;width:126.4pt;height:27.65pt;z-index:25165824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4C21F3" w:rsidRPr="004C21F3" w:rsidRDefault="004C21F3" w:rsidP="004C21F3">
                  <w:pPr>
                    <w:jc w:val="center"/>
                    <w:rPr>
                      <w:rFonts w:ascii="TR Mystical" w:hAnsi="TR Mystical"/>
                      <w:b/>
                      <w:sz w:val="18"/>
                      <w:szCs w:val="18"/>
                    </w:rPr>
                  </w:pPr>
                  <w:r w:rsidRPr="004C21F3">
                    <w:rPr>
                      <w:rFonts w:ascii="TR Mystical" w:hAnsi="TR Mystical"/>
                      <w:b/>
                      <w:sz w:val="18"/>
                      <w:szCs w:val="18"/>
                    </w:rPr>
                    <w:t>TÜRKÇE DERS NOTLARI – 1</w:t>
                  </w:r>
                </w:p>
              </w:txbxContent>
            </v:textbox>
          </v:roundrect>
        </w:pict>
      </w:r>
      <w:r w:rsidR="00FF18FA" w:rsidRPr="008E1DC0">
        <w:rPr>
          <w:rFonts w:ascii="TR Cupertino" w:hAnsi="TR Cupertino" w:cs="Arial"/>
          <w:color w:val="262626" w:themeColor="text1" w:themeTint="D9"/>
          <w:sz w:val="32"/>
          <w:szCs w:val="32"/>
        </w:rPr>
        <w:t>SÖZCÜKTE ANLAM</w:t>
      </w:r>
    </w:p>
    <w:p w:rsidR="00B92FF2" w:rsidRPr="008E1DC0" w:rsidRDefault="00B92FF2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  <w:sectPr w:rsidR="00B92FF2" w:rsidRPr="008E1DC0" w:rsidSect="00B92FF2">
          <w:footerReference w:type="default" r:id="rId7"/>
          <w:pgSz w:w="11906" w:h="16838"/>
          <w:pgMar w:top="993" w:right="849" w:bottom="567" w:left="851" w:header="708" w:footer="708" w:gutter="0"/>
          <w:cols w:sep="1" w:space="709"/>
          <w:docGrid w:linePitch="360"/>
        </w:sect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lastRenderedPageBreak/>
        <w:t>Sözcük (Kelime):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Tek başına anlamı olan ya da cümle içinde çeşitli ilgiler kurarak anlam kazanan, dilin en küçük birimidir.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Sözcükler, cümlede </w:t>
      </w:r>
      <w:r w:rsidRPr="008E1DC0">
        <w:rPr>
          <w:rFonts w:asciiTheme="majorHAnsi" w:hAnsiTheme="majorHAnsi" w:cs="Arial"/>
          <w:i/>
          <w:iCs/>
          <w:color w:val="262626" w:themeColor="text1" w:themeTint="D9"/>
        </w:rPr>
        <w:t>“gerçek, mecaz, soyut, somut, , deyim, terim”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 gibi anlamlar kazanır.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A) GERÇEK (TEMEL) ANLAM: 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Bir sözcüğün sözlük anlamıdır. Bu anlam, herkes tarafından bilinen anlamdır. 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Örnek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: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“Yediğim yemek çok acıydı.”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Cümlesinde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“acı”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sözcüğü </w:t>
      </w: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“tatlı olmayan”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anlamındadır ve </w:t>
      </w: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“acı”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sözcüğü, bu cümlede gerçek anlamıyla kullanılmıştır.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  <w:t xml:space="preserve">B) YAN ANLAM:  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Başlangıçta bir tek anlamı olan sözcükler, zaman içerisinde yeni anlamlar kazanır. Bu yeni anlamlar, o sözcüklerin yan anlamlarını oluştururlar. Bu yeni oluşan anlamlara “yan anlam” denir.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Örnek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: “Ben akşamları kitap okuyorum.”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(yazıya geçirilmiş bir metne bakarak bunu sessizce çözümleyip anlamak veya aynı zamanda seslere çevirmek anlamında)</w:t>
      </w:r>
      <w:r w:rsidR="00B92FF2"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-g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erçek anlam-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“Kardeşim lisede okuyor.”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 xml:space="preserve">(öğrenim görüyor, anlamında) 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–yan anlam-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“Şarkıcı, yeni bestelediği şarkıyı okudu.”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(seslendirdi, anlamında)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–yan anlam-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  <w:t xml:space="preserve">C) MECAZ (DEĞİŞMECE) ANLAM: 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Bir sözcüğün, </w:t>
      </w:r>
      <w:r w:rsidR="00B92FF2"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gerçek ve yan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anlam</w:t>
      </w:r>
      <w:r w:rsidR="00B92FF2"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larının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dışında bir anlamda kullanılmasıdır. </w:t>
      </w:r>
      <w:r w:rsidR="00F30346"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Mecaz anlamlı sözcükler, soyut bir anlam taşırlar.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Örnek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: </w:t>
      </w:r>
      <w:r w:rsidRPr="008E1DC0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“Bu acı olaydan sonra zor iyileşti.”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cümlesinde ”</w:t>
      </w: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acı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” sözcüğü, </w:t>
      </w: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“üzüntü verici”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anlamındadır ve bu cümle mecaz anlamda kullanılmıştır.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ÖNEMLİ NOT: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Bazı sözcükler, zihnimizde birden fazla gerçek anlam çağrıştırabilir.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i/>
          <w:color w:val="262626" w:themeColor="text1" w:themeTint="D9"/>
        </w:rPr>
        <w:t>Çay: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Irmak, dere</w:t>
      </w:r>
      <w:r w:rsidRPr="008E1DC0">
        <w:rPr>
          <w:rFonts w:asciiTheme="majorHAnsi" w:hAnsiTheme="majorHAnsi" w:cs="Arial"/>
          <w:color w:val="262626" w:themeColor="text1" w:themeTint="D9"/>
        </w:rPr>
        <w:tab/>
        <w:t xml:space="preserve">                    </w:t>
      </w:r>
      <w:r w:rsidRPr="008E1DC0">
        <w:rPr>
          <w:rFonts w:asciiTheme="majorHAnsi" w:hAnsiTheme="majorHAnsi" w:cs="Arial"/>
          <w:i/>
          <w:color w:val="262626" w:themeColor="text1" w:themeTint="D9"/>
        </w:rPr>
        <w:t>al: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Renk adı               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i/>
          <w:color w:val="262626" w:themeColor="text1" w:themeTint="D9"/>
        </w:rPr>
        <w:t>Çay: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İçilecek bitki                    </w:t>
      </w:r>
      <w:r w:rsidRPr="008E1DC0">
        <w:rPr>
          <w:rFonts w:asciiTheme="majorHAnsi" w:hAnsiTheme="majorHAnsi" w:cs="Arial"/>
          <w:i/>
          <w:color w:val="262626" w:themeColor="text1" w:themeTint="D9"/>
        </w:rPr>
        <w:t>al: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Almak fiili</w:t>
      </w:r>
    </w:p>
    <w:p w:rsidR="00FF18FA" w:rsidRPr="008E1DC0" w:rsidRDefault="00FF18FA" w:rsidP="00FF18FA">
      <w:pPr>
        <w:pStyle w:val="GvdeMetniGirintisi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Bu tür sözcükler, (sesteş) eş-sesli sözcüklerdir. Eş-sesli sözcüklerin her ikisi de her zaman, gerçek anlamlıdır.</w:t>
      </w:r>
    </w:p>
    <w:p w:rsidR="00FF18FA" w:rsidRPr="008E1DC0" w:rsidRDefault="00FF18FA" w:rsidP="00FF18FA">
      <w:pPr>
        <w:spacing w:after="0" w:line="240" w:lineRule="auto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K) İKİLEMELER: </w:t>
      </w:r>
      <w:r w:rsidRPr="008E1DC0">
        <w:rPr>
          <w:rFonts w:asciiTheme="majorHAnsi" w:hAnsiTheme="majorHAnsi" w:cs="Arial"/>
          <w:color w:val="262626" w:themeColor="text1" w:themeTint="D9"/>
        </w:rPr>
        <w:t>Cümle içinde anlamı kuvvetlendirmek, anlatım gücünü artırmak için anlamca birbirine yakın, eş, zıt sözcüklerin birlikte kullanılmasıdır.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  <w:u w:val="single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İkilemeler: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*Aynı sözcüğün tekrarıyla oluşurlar: “Çocuk eve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 xml:space="preserve">koşa koşa </w:t>
      </w:r>
      <w:r w:rsidRPr="008E1DC0">
        <w:rPr>
          <w:rFonts w:asciiTheme="majorHAnsi" w:hAnsiTheme="majorHAnsi" w:cs="Arial"/>
          <w:color w:val="262626" w:themeColor="text1" w:themeTint="D9"/>
        </w:rPr>
        <w:t>gitti.”,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Sarı sarı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elmaları topladık.”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*Zıt anlamlı sözcüklerden oluşurlar: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Az çok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para kazandık.”,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Gece gündüz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çalıştı.”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*Her ikisi de anlamsız sözcüklerden oluşurlar: “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Ivır zıvır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şeyler anlattı.”, “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Abuk subuk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şeyler söyledi.”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*Yansıma sözcüklerin tekrarıyla oluşurlar: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Şakır şakır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yağmur yağdı bu gece.”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*Biri anlamlı, biri anlamsız sözcüklerden oluşurlar: “Bakkalda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ekmek mekmek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kalmamış.”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*Yakın ya da aynı anlamlı sözcüklerin art arda gelmesiyle oluşurlar: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Eş dost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kalmadı günümüzde.”</w:t>
      </w:r>
    </w:p>
    <w:p w:rsidR="00FF18FA" w:rsidRPr="008E1DC0" w:rsidRDefault="00FF18FA" w:rsidP="00FF18FA">
      <w:pPr>
        <w:pStyle w:val="Balk2"/>
        <w:spacing w:line="240" w:lineRule="auto"/>
        <w:ind w:left="0" w:firstLine="180"/>
        <w:rPr>
          <w:rFonts w:asciiTheme="majorHAnsi" w:hAnsiTheme="majorHAnsi"/>
          <w:color w:val="262626" w:themeColor="text1" w:themeTint="D9"/>
          <w:sz w:val="22"/>
          <w:szCs w:val="22"/>
          <w:u w:val="single"/>
        </w:rPr>
      </w:pPr>
    </w:p>
    <w:p w:rsidR="00FF18FA" w:rsidRPr="008E1DC0" w:rsidRDefault="00FF18FA" w:rsidP="00F30346">
      <w:pPr>
        <w:pStyle w:val="Balk2"/>
        <w:spacing w:line="240" w:lineRule="auto"/>
        <w:ind w:left="0" w:firstLine="180"/>
        <w:jc w:val="center"/>
        <w:rPr>
          <w:rFonts w:ascii="TR Cupertino" w:hAnsi="TR Cupertino"/>
          <w:color w:val="262626" w:themeColor="text1" w:themeTint="D9"/>
          <w:sz w:val="28"/>
          <w:szCs w:val="28"/>
        </w:rPr>
      </w:pPr>
      <w:r w:rsidRPr="008E1DC0">
        <w:rPr>
          <w:rFonts w:ascii="TR Cupertino" w:hAnsi="TR Cupertino"/>
          <w:color w:val="262626" w:themeColor="text1" w:themeTint="D9"/>
          <w:sz w:val="28"/>
          <w:szCs w:val="28"/>
        </w:rPr>
        <w:t>SÖZCÜKLERDE ANLAM İLİŞKİLERİ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30346" w:rsidRPr="008E1DC0" w:rsidRDefault="00FF18FA" w:rsidP="00F3034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EŞ ANLAMLI </w:t>
      </w:r>
      <w:r w:rsidR="00F30346" w:rsidRPr="008E1DC0">
        <w:rPr>
          <w:rFonts w:asciiTheme="majorHAnsi" w:hAnsiTheme="majorHAnsi" w:cs="Arial"/>
          <w:b/>
          <w:bCs/>
          <w:color w:val="262626" w:themeColor="text1" w:themeTint="D9"/>
        </w:rPr>
        <w:t>(</w:t>
      </w: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ANLAMDAŞ) SÖZCÜK: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Yazılışları aynı, anlamları birbirinin aynısı ya da yakını olan sözcüklere </w:t>
      </w:r>
      <w:r w:rsidRPr="008E1DC0">
        <w:rPr>
          <w:rFonts w:asciiTheme="majorHAnsi" w:hAnsiTheme="majorHAnsi" w:cs="Arial"/>
          <w:i/>
          <w:iCs/>
          <w:color w:val="262626" w:themeColor="text1" w:themeTint="D9"/>
        </w:rPr>
        <w:t>“eş anlamlı sözcük”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denir. </w:t>
      </w:r>
    </w:p>
    <w:p w:rsidR="00F30346" w:rsidRPr="008E1DC0" w:rsidRDefault="00FF18FA" w:rsidP="00F30346">
      <w:pPr>
        <w:pStyle w:val="ListeParagraf"/>
        <w:spacing w:after="0" w:line="240" w:lineRule="auto"/>
        <w:ind w:left="69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Öğrenci – talebe      </w:t>
      </w:r>
      <w:r w:rsidR="00F30346" w:rsidRPr="008E1DC0">
        <w:rPr>
          <w:rFonts w:asciiTheme="majorHAnsi" w:hAnsiTheme="majorHAnsi" w:cs="Arial"/>
          <w:color w:val="262626" w:themeColor="text1" w:themeTint="D9"/>
        </w:rPr>
        <w:t xml:space="preserve">     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okul – mektep      </w:t>
      </w:r>
      <w:r w:rsidR="00F30346" w:rsidRPr="008E1DC0">
        <w:rPr>
          <w:rFonts w:asciiTheme="majorHAnsi" w:hAnsiTheme="majorHAnsi" w:cs="Arial"/>
          <w:color w:val="262626" w:themeColor="text1" w:themeTint="D9"/>
        </w:rPr>
        <w:t xml:space="preserve">    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özlem – hasret       </w:t>
      </w:r>
    </w:p>
    <w:p w:rsidR="00FF18FA" w:rsidRPr="008E1DC0" w:rsidRDefault="00FF18FA" w:rsidP="00F30346">
      <w:pPr>
        <w:pStyle w:val="ListeParagraf"/>
        <w:spacing w:after="0" w:line="240" w:lineRule="auto"/>
        <w:ind w:left="69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siyah – beyaz     </w:t>
      </w:r>
      <w:r w:rsidR="00F30346" w:rsidRPr="008E1DC0">
        <w:rPr>
          <w:rFonts w:asciiTheme="majorHAnsi" w:hAnsiTheme="majorHAnsi" w:cs="Arial"/>
          <w:color w:val="262626" w:themeColor="text1" w:themeTint="D9"/>
        </w:rPr>
        <w:t xml:space="preserve">             </w:t>
      </w:r>
      <w:r w:rsidRPr="008E1DC0">
        <w:rPr>
          <w:rFonts w:asciiTheme="majorHAnsi" w:hAnsiTheme="majorHAnsi" w:cs="Arial"/>
          <w:color w:val="262626" w:themeColor="text1" w:themeTint="D9"/>
        </w:rPr>
        <w:t>sağlık – sıhhat</w:t>
      </w:r>
      <w:r w:rsidR="00F30346" w:rsidRPr="008E1DC0">
        <w:rPr>
          <w:rFonts w:asciiTheme="majorHAnsi" w:hAnsiTheme="majorHAnsi" w:cs="Arial"/>
          <w:color w:val="262626" w:themeColor="text1" w:themeTint="D9"/>
        </w:rPr>
        <w:t xml:space="preserve">         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 saygı – hürmet </w:t>
      </w:r>
      <w:r w:rsidRPr="008E1DC0">
        <w:rPr>
          <w:rFonts w:asciiTheme="majorHAnsi" w:hAnsiTheme="majorHAnsi" w:cs="Arial"/>
          <w:color w:val="262626" w:themeColor="text1" w:themeTint="D9"/>
        </w:rPr>
        <w:tab/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B) YAKIN ANLAMLI SÖZCÜK: </w:t>
      </w:r>
      <w:r w:rsidRPr="008E1DC0">
        <w:rPr>
          <w:rFonts w:asciiTheme="majorHAnsi" w:hAnsiTheme="majorHAnsi" w:cs="Arial"/>
          <w:color w:val="262626" w:themeColor="text1" w:themeTint="D9"/>
        </w:rPr>
        <w:t>Anlamdaş gibi göründüğü halde, birbirinin yerini her zaman tam olarak tutmayan sözcüklerdir.</w:t>
      </w:r>
    </w:p>
    <w:p w:rsidR="005867DF" w:rsidRPr="008E1DC0" w:rsidRDefault="00FF18FA" w:rsidP="005867DF">
      <w:pPr>
        <w:spacing w:after="0" w:line="240" w:lineRule="auto"/>
        <w:ind w:firstLine="180"/>
        <w:jc w:val="both"/>
        <w:rPr>
          <w:rFonts w:asciiTheme="majorHAnsi" w:hAnsiTheme="majorHAnsi" w:cs="Arial"/>
          <w:i/>
          <w:color w:val="262626" w:themeColor="text1" w:themeTint="D9"/>
        </w:rPr>
      </w:pPr>
      <w:r w:rsidRPr="008E1DC0">
        <w:rPr>
          <w:rFonts w:asciiTheme="majorHAnsi" w:hAnsiTheme="majorHAnsi" w:cs="Arial"/>
          <w:i/>
          <w:color w:val="262626" w:themeColor="text1" w:themeTint="D9"/>
        </w:rPr>
        <w:t>*“demek, söylemek, konuşmak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” </w:t>
      </w:r>
      <w:r w:rsidR="005867DF" w:rsidRPr="008E1DC0">
        <w:rPr>
          <w:rFonts w:asciiTheme="majorHAnsi" w:hAnsiTheme="majorHAnsi" w:cs="Arial"/>
          <w:color w:val="262626" w:themeColor="text1" w:themeTint="D9"/>
        </w:rPr>
        <w:t xml:space="preserve">                    </w:t>
      </w:r>
      <w:r w:rsidR="005867DF" w:rsidRPr="008E1DC0">
        <w:rPr>
          <w:rFonts w:asciiTheme="majorHAnsi" w:hAnsiTheme="majorHAnsi" w:cs="Arial"/>
          <w:i/>
          <w:color w:val="262626" w:themeColor="text1" w:themeTint="D9"/>
        </w:rPr>
        <w:t xml:space="preserve"> “sevmek-beğenmek-hoşlanmak”</w:t>
      </w:r>
    </w:p>
    <w:p w:rsidR="00FF18FA" w:rsidRPr="008E1DC0" w:rsidRDefault="005867DF" w:rsidP="005867DF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i/>
          <w:color w:val="262626" w:themeColor="text1" w:themeTint="D9"/>
        </w:rPr>
        <w:t xml:space="preserve"> </w:t>
      </w:r>
      <w:r w:rsidR="00FF18FA" w:rsidRPr="008E1DC0">
        <w:rPr>
          <w:rFonts w:asciiTheme="majorHAnsi" w:hAnsiTheme="majorHAnsi" w:cs="Arial"/>
          <w:i/>
          <w:color w:val="262626" w:themeColor="text1" w:themeTint="D9"/>
        </w:rPr>
        <w:t>epey, çok, fazla, oldukça”.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  <w:t xml:space="preserve">C) ZIT (KARŞIT) ANLAMLI SÖZCÜK: 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Anlamları birbirinin karşıtı olan sözcüklerdir. Her sözcüğün karşıtı bulunmayabilir.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 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Ağlarım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hatıra geldikçe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güldüklerimiz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.” </w:t>
      </w:r>
      <w:r w:rsidRPr="008E1DC0">
        <w:rPr>
          <w:rFonts w:asciiTheme="majorHAnsi" w:hAnsiTheme="majorHAnsi" w:cs="Arial"/>
          <w:i/>
          <w:color w:val="262626" w:themeColor="text1" w:themeTint="D9"/>
        </w:rPr>
        <w:t xml:space="preserve"> (ağlamak-gülmek)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Yaz – kış,</w:t>
      </w:r>
      <w:r w:rsidRPr="008E1DC0">
        <w:rPr>
          <w:rFonts w:asciiTheme="majorHAnsi" w:hAnsiTheme="majorHAnsi" w:cs="Arial"/>
          <w:color w:val="262626" w:themeColor="text1" w:themeTint="D9"/>
        </w:rPr>
        <w:tab/>
        <w:t>uzun – kısa,  Büyük – küçük,</w:t>
      </w:r>
      <w:r w:rsidRPr="008E1DC0">
        <w:rPr>
          <w:rFonts w:asciiTheme="majorHAnsi" w:hAnsiTheme="majorHAnsi" w:cs="Arial"/>
          <w:color w:val="262626" w:themeColor="text1" w:themeTint="D9"/>
        </w:rPr>
        <w:tab/>
        <w:t xml:space="preserve"> soğuk – sıcak,    Genç – ihtiyar,  gülmek - ağlamak</w:t>
      </w:r>
      <w:r w:rsidRPr="008E1DC0">
        <w:rPr>
          <w:rFonts w:asciiTheme="majorHAnsi" w:hAnsiTheme="majorHAnsi" w:cs="Arial"/>
          <w:color w:val="262626" w:themeColor="text1" w:themeTint="D9"/>
        </w:rPr>
        <w:tab/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*Renklerde sadece “siyah” sözcüğünün karşıtı vardır (Beyaz).     *Öteki renklerin (sarı, kırmızı, yeşil,...) karşıtı yoktur.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5867DF" w:rsidRPr="008E1DC0" w:rsidRDefault="005867D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D) EŞ SESLİ (SESTEŞ) SÖZCÜK: </w:t>
      </w:r>
      <w:r w:rsidRPr="008E1DC0">
        <w:rPr>
          <w:rFonts w:asciiTheme="majorHAnsi" w:hAnsiTheme="majorHAnsi" w:cs="Arial"/>
          <w:color w:val="262626" w:themeColor="text1" w:themeTint="D9"/>
        </w:rPr>
        <w:t>Yazılışları ve söylenişleri aynı, anlamları ayrı olan sözcüklerdir. Eş sesli sözcükler arasında, hiçbir anlam ilişkisi yoktur. Eş sesli sözcüklerin her ikisi de gerçek anlamlı sözcüklerdir.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Gülünce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yanağından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 xml:space="preserve">güller </w:t>
      </w:r>
      <w:r w:rsidR="006F5EEF">
        <w:rPr>
          <w:rFonts w:asciiTheme="majorHAnsi" w:hAnsiTheme="majorHAnsi" w:cs="Arial"/>
          <w:color w:val="262626" w:themeColor="text1" w:themeTint="D9"/>
        </w:rPr>
        <w:t>açar.” c</w:t>
      </w:r>
      <w:r w:rsidRPr="008E1DC0">
        <w:rPr>
          <w:rFonts w:asciiTheme="majorHAnsi" w:hAnsiTheme="majorHAnsi" w:cs="Arial"/>
          <w:color w:val="262626" w:themeColor="text1" w:themeTint="D9"/>
        </w:rPr>
        <w:t>ümlesindeki;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i/>
          <w:iCs/>
          <w:color w:val="262626" w:themeColor="text1" w:themeTint="D9"/>
        </w:rPr>
        <w:t>“gül-”: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Gülmek eylemi (fiili)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“gül”: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Çiçek adıdır. Ve bunlar sesteştir.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“Bu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yaz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bana mektup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yaz</w:t>
      </w:r>
      <w:r w:rsidR="006F5EEF">
        <w:rPr>
          <w:rFonts w:asciiTheme="majorHAnsi" w:hAnsiTheme="majorHAnsi" w:cs="Arial"/>
          <w:color w:val="262626" w:themeColor="text1" w:themeTint="D9"/>
        </w:rPr>
        <w:t>.” c</w:t>
      </w:r>
      <w:r w:rsidRPr="008E1DC0">
        <w:rPr>
          <w:rFonts w:asciiTheme="majorHAnsi" w:hAnsiTheme="majorHAnsi" w:cs="Arial"/>
          <w:color w:val="262626" w:themeColor="text1" w:themeTint="D9"/>
        </w:rPr>
        <w:t>ümlesindeki;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i/>
          <w:iCs/>
          <w:color w:val="262626" w:themeColor="text1" w:themeTint="D9"/>
        </w:rPr>
        <w:t>“yaz”: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Bir mevsim adı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i/>
          <w:iCs/>
          <w:color w:val="262626" w:themeColor="text1" w:themeTint="D9"/>
          <w:sz w:val="22"/>
          <w:szCs w:val="22"/>
        </w:rPr>
        <w:t>“yaz-”: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Yazmak eylemi (fiili)dir. Ve bunlar sesteştir.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E) GENEL VE ÖZEL ANLAMLI SÖZCÜKLER: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*Bir sözcük, anlamca başka sözcüklerin anlamlarını da içine alıyorsa, genel anlamlıdır.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Papatya-çiçek-bitki-CANLI (Özelden genele doğru sıralanmış.)</w:t>
      </w:r>
    </w:p>
    <w:p w:rsidR="00FF18FA" w:rsidRPr="008E1DC0" w:rsidRDefault="00FF18FA" w:rsidP="00FF18FA">
      <w:pPr>
        <w:pStyle w:val="GvdeMetniGirintisi3"/>
        <w:spacing w:after="0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*Bir sözcük, başka bir sözcüğün kapsamı içine girmiyorsa özel anlamlıdır.</w:t>
      </w:r>
    </w:p>
    <w:p w:rsidR="00FF18FA" w:rsidRPr="006F5EEF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>“PAPATYA-çiçek-bitki-canlı”</w:t>
      </w:r>
      <w:r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dizisinde, papatya en özel anlamlı sözcüktür. Çünkü anlam papatyayla teke iniyor.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 “Canlı-insan-öğrenci-erkek-Ahmet” (Genelden özele sıralanmış.)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“Ayşe-kız-öğrenci-insan-canlı” (Özelden genele sıralanmış.)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F) TERİM ANLAM: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Herhangi bir bilim, sanat ve meslek dalıyla ilgili özel ve belirli kavramı olan sözcüklere </w:t>
      </w:r>
      <w:r w:rsidRPr="008E1DC0">
        <w:rPr>
          <w:rFonts w:asciiTheme="majorHAnsi" w:hAnsiTheme="majorHAnsi" w:cs="Arial"/>
          <w:i/>
          <w:iCs/>
          <w:color w:val="262626" w:themeColor="text1" w:themeTint="D9"/>
        </w:rPr>
        <w:t>“terim”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denir.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“Atmosfer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deki olayları çözemedim.”              </w:t>
      </w:r>
      <w:r w:rsidR="006F5EEF">
        <w:rPr>
          <w:rFonts w:asciiTheme="majorHAnsi" w:hAnsiTheme="majorHAnsi" w:cs="Arial"/>
          <w:color w:val="262626" w:themeColor="text1" w:themeTint="D9"/>
        </w:rPr>
        <w:t xml:space="preserve">   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</w:t>
      </w:r>
      <w:r w:rsidRPr="008E1DC0">
        <w:rPr>
          <w:rFonts w:asciiTheme="majorHAnsi" w:hAnsiTheme="majorHAnsi" w:cs="Arial"/>
          <w:i/>
          <w:color w:val="262626" w:themeColor="text1" w:themeTint="D9"/>
        </w:rPr>
        <w:t xml:space="preserve"> (Coğrafya ile ilgili terim)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“Bu yazar şiirlerinde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kafiye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kullanmıyor.”         </w:t>
      </w:r>
      <w:r w:rsidRPr="008E1DC0">
        <w:rPr>
          <w:rFonts w:asciiTheme="majorHAnsi" w:hAnsiTheme="majorHAnsi" w:cs="Arial"/>
          <w:i/>
          <w:color w:val="262626" w:themeColor="text1" w:themeTint="D9"/>
        </w:rPr>
        <w:t>(Edebiyat ile ilgili terim)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Dik açı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yı hesaplamak için çeşitli yollar var.”    </w:t>
      </w:r>
      <w:r w:rsidRPr="008E1DC0">
        <w:rPr>
          <w:rFonts w:asciiTheme="majorHAnsi" w:hAnsiTheme="majorHAnsi" w:cs="Arial"/>
          <w:i/>
          <w:color w:val="262626" w:themeColor="text1" w:themeTint="D9"/>
        </w:rPr>
        <w:t>(Matematik ile ilgili terim)</w:t>
      </w:r>
    </w:p>
    <w:p w:rsidR="00FF18FA" w:rsidRPr="008E1DC0" w:rsidRDefault="00FF18FA" w:rsidP="00FF18FA">
      <w:pPr>
        <w:pStyle w:val="Balk1"/>
        <w:ind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</w:p>
    <w:p w:rsidR="00FF18FA" w:rsidRPr="008E1DC0" w:rsidRDefault="00FF18FA" w:rsidP="005867DF">
      <w:pPr>
        <w:pStyle w:val="Balk1"/>
        <w:ind w:firstLine="180"/>
        <w:jc w:val="center"/>
        <w:rPr>
          <w:rFonts w:ascii="TR Cupertino" w:hAnsi="TR Cupertino" w:cs="Arial"/>
          <w:color w:val="262626" w:themeColor="text1" w:themeTint="D9"/>
          <w:sz w:val="28"/>
          <w:szCs w:val="28"/>
        </w:rPr>
      </w:pPr>
      <w:r w:rsidRPr="008E1DC0">
        <w:rPr>
          <w:rFonts w:ascii="TR Cupertino" w:hAnsi="TR Cupertino" w:cs="Arial"/>
          <w:color w:val="262626" w:themeColor="text1" w:themeTint="D9"/>
          <w:sz w:val="28"/>
          <w:szCs w:val="28"/>
        </w:rPr>
        <w:t>CÜMLEDE ANLAM İLİŞKİLERİ</w:t>
      </w:r>
    </w:p>
    <w:p w:rsidR="005867DF" w:rsidRPr="008E1DC0" w:rsidRDefault="005867D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a) Sebep (Neden)-Sonuç İlişkisi: </w:t>
      </w:r>
      <w:r w:rsidRPr="008E1DC0">
        <w:rPr>
          <w:rFonts w:asciiTheme="majorHAnsi" w:hAnsiTheme="majorHAnsi" w:cs="Arial"/>
          <w:color w:val="262626" w:themeColor="text1" w:themeTint="D9"/>
        </w:rPr>
        <w:t>Bir eylemi (fiili), bir durumu sebebiyle birlikte veren cümlelerde sebep-sonuç ilişkisi vardır.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“Kitabı alamadığı için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  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üzülmüş</w:t>
      </w:r>
      <w:r w:rsidRPr="008E1DC0">
        <w:rPr>
          <w:rFonts w:asciiTheme="majorHAnsi" w:hAnsiTheme="majorHAnsi" w:cs="Arial"/>
          <w:color w:val="262626" w:themeColor="text1" w:themeTint="D9"/>
        </w:rPr>
        <w:t>.”   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Uyanamayınca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  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derse geç kalmış</w:t>
      </w:r>
      <w:r w:rsidRPr="008E1DC0">
        <w:rPr>
          <w:rFonts w:asciiTheme="majorHAnsi" w:hAnsiTheme="majorHAnsi" w:cs="Arial"/>
          <w:color w:val="262626" w:themeColor="text1" w:themeTint="D9"/>
        </w:rPr>
        <w:t>.”    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Çalıştı da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başardı</w:t>
      </w:r>
      <w:r w:rsidRPr="008E1DC0">
        <w:rPr>
          <w:rFonts w:asciiTheme="majorHAnsi" w:hAnsiTheme="majorHAnsi" w:cs="Arial"/>
          <w:color w:val="262626" w:themeColor="text1" w:themeTint="D9"/>
        </w:rPr>
        <w:t>.”</w:t>
      </w:r>
    </w:p>
    <w:p w:rsidR="00FF18FA" w:rsidRPr="006F5EEF" w:rsidRDefault="006F5EE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          </w:t>
      </w:r>
      <w:r w:rsidR="00FF18FA"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1. yargı                       2. yargı           </w:t>
      </w:r>
      <w:r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   </w:t>
      </w:r>
      <w:r w:rsidR="00FF18FA"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1. yargı                </w:t>
      </w:r>
      <w:r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</w:t>
      </w:r>
      <w:r w:rsidR="00FF18FA"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2. yargı             </w:t>
      </w:r>
      <w:r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   </w:t>
      </w:r>
      <w:r w:rsidR="00FF18FA"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 1. yargı   </w:t>
      </w:r>
      <w:r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  </w:t>
      </w:r>
      <w:r w:rsidR="00FF18FA" w:rsidRPr="006F5EEF">
        <w:rPr>
          <w:rFonts w:asciiTheme="majorHAnsi" w:hAnsiTheme="majorHAnsi" w:cs="Arial"/>
          <w:i/>
          <w:iCs/>
          <w:color w:val="262626" w:themeColor="text1" w:themeTint="D9"/>
          <w:sz w:val="20"/>
          <w:szCs w:val="20"/>
        </w:rPr>
        <w:t xml:space="preserve"> 2. yargı                                   </w:t>
      </w:r>
    </w:p>
    <w:p w:rsidR="00FF18FA" w:rsidRPr="006F5EEF" w:rsidRDefault="006F5EE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sebep (neden)               sonuç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sebep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sonuç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sebep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sonuç                                     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6F5EEF" w:rsidRDefault="00FF18FA" w:rsidP="006F5EEF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b) Şart (Koşul) İlişkisi: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Birden fazla yargılı cümlelerde, yargılardan biri ötekinin gerçekleşme şartı olabilir. Böyle cümlelerde yargılar arasında şart ilişkisi vardır.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:“Size ödev veririm;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ancak yaparsanız</w:t>
      </w:r>
      <w:r w:rsidRPr="008E1DC0">
        <w:rPr>
          <w:rFonts w:asciiTheme="majorHAnsi" w:hAnsiTheme="majorHAnsi" w:cs="Arial"/>
          <w:color w:val="262626" w:themeColor="text1" w:themeTint="D9"/>
        </w:rPr>
        <w:t>.”  “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Soru çözmeden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konu anlaşılmaz.”  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Yağmur yağmazsa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kütüphaneye gidebiliriz.”</w:t>
      </w:r>
      <w:r w:rsidR="006F5EEF">
        <w:rPr>
          <w:rFonts w:asciiTheme="majorHAnsi" w:hAnsiTheme="majorHAnsi" w:cs="Arial"/>
          <w:b/>
          <w:bCs/>
          <w:color w:val="262626" w:themeColor="text1" w:themeTint="D9"/>
        </w:rPr>
        <w:t xml:space="preserve"> </w:t>
      </w:r>
    </w:p>
    <w:p w:rsidR="00FF18FA" w:rsidRPr="006F5EEF" w:rsidRDefault="006F5EEF" w:rsidP="006F5EEF">
      <w:pPr>
        <w:spacing w:after="0" w:line="240" w:lineRule="auto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Şart (koşul)         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Şart (koşul)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                             </w:t>
      </w:r>
      <w:r w:rsidR="00FF18FA" w:rsidRPr="006F5EEF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Şart (koşul)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  <w:t xml:space="preserve">c) Karşılaştırma İlişkisi: 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Cümlede düşüncenin daha iyi anlaşılmasını sağlamak için, birbiriyle ilgili varlıkların ve durumların benzerlik, farklılık, eşitlik, üstünlük gibi yönlerden karşılaştırıldığı, karşılaştırılacağı cümlelerde karşılaştırma ilişkisi bulunur.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*Bu tür cümlelerde, genellikle “daha ve kadar” sözcükleri anahtar sözcüklerdir.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*Karşılaştırma iki varlık, kavram ya da nesne arasında yapılır. 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</w:t>
      </w:r>
    </w:p>
    <w:p w:rsidR="00FF18FA" w:rsidRPr="006F5EEF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i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“Orhan Veli, Yahya Kemal kadar başarılı bir şairdir.” </w:t>
      </w:r>
      <w:r w:rsidRPr="006F5EEF">
        <w:rPr>
          <w:rFonts w:asciiTheme="majorHAnsi" w:hAnsiTheme="majorHAnsi" w:cs="Arial"/>
          <w:i/>
          <w:color w:val="262626" w:themeColor="text1" w:themeTint="D9"/>
          <w:sz w:val="22"/>
          <w:szCs w:val="22"/>
        </w:rPr>
        <w:t>(İki şair, eşitlik yönünden karşılaştırılmıştır.)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“O sınıf, bizim sınıftan daha çalışkandır.” </w:t>
      </w:r>
      <w:r w:rsidRPr="006F5EEF">
        <w:rPr>
          <w:rFonts w:asciiTheme="majorHAnsi" w:hAnsiTheme="majorHAnsi" w:cs="Arial"/>
          <w:i/>
          <w:color w:val="262626" w:themeColor="text1" w:themeTint="D9"/>
        </w:rPr>
        <w:t>(İki sınıf, üstünlük yönünden karşılaştırılmıştır.)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“Bu kalem ötekinden daha kullanışlıdır.” </w:t>
      </w:r>
      <w:r w:rsidRPr="006F5EEF">
        <w:rPr>
          <w:rFonts w:asciiTheme="majorHAnsi" w:hAnsiTheme="majorHAnsi" w:cs="Arial"/>
          <w:i/>
          <w:color w:val="262626" w:themeColor="text1" w:themeTint="D9"/>
        </w:rPr>
        <w:t>(Kalemler, farklılık yönünden karşılaştırılmıştır.)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d) Dolaylı Anlatım: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Dolaylı anlatım, cümle içinde başkasına ait bir sözün doğrudan söylenmeyip sözü anlatanın söyleyişiyle değiştirilerek anlatılmasıdır.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: </w:t>
      </w: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“Öğretmen, ödevlerimizi zamanında yapmamızın iyi olacağını söyledi.” </w:t>
      </w:r>
      <w:r w:rsidRPr="006F5EEF">
        <w:rPr>
          <w:rFonts w:asciiTheme="majorHAnsi" w:hAnsiTheme="majorHAnsi" w:cs="Arial"/>
          <w:i/>
          <w:color w:val="262626" w:themeColor="text1" w:themeTint="D9"/>
        </w:rPr>
        <w:t>(Başkası değiştirerek anlatıyor.)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lastRenderedPageBreak/>
        <w:t xml:space="preserve">e) Doğrudan (Düz) Anlatım: </w:t>
      </w:r>
      <w:r w:rsidRPr="008E1DC0">
        <w:rPr>
          <w:rFonts w:asciiTheme="majorHAnsi" w:hAnsiTheme="majorHAnsi" w:cs="Arial"/>
          <w:color w:val="262626" w:themeColor="text1" w:themeTint="D9"/>
        </w:rPr>
        <w:t>Başkasına ait bir sözün, konuşanın ağzından çıktığı şekliyle (aynen), değiştirilmeden bir yazı içinde geçmesidir.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Sanatçı “Şiiri ve romanı seviniz.” dedi.       “Dersin ortasında sınıfa bir yabancı girdi.” dedi.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*Söz başkasına ait değil de söyleyene aitse böyle cümlelerde de doğrudan anlatım vardır.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“Biraz sonra dersi bitireceğim.”   “Yarın hava güzel olacak.”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f) Nesnel Anlatım (Nesnel-Genel-Objektif):  </w:t>
      </w:r>
      <w:r w:rsidRPr="008E1DC0">
        <w:rPr>
          <w:rFonts w:asciiTheme="majorHAnsi" w:hAnsiTheme="majorHAnsi" w:cs="Arial"/>
          <w:color w:val="262626" w:themeColor="text1" w:themeTint="D9"/>
        </w:rPr>
        <w:t>Kişiden kişiye değişmeyen, herkes tarafından aynı şekilde düşünülen, kanıtlanabilen (ispat edilebilen), kişisel (şahsi) duygu ve beğenilerin katılmadığı anlatımlar “nesnel”dir.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  “Ankara, Türkiye’nin başkentidir.”      “Yazarın iki romanı vardır.”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g) Öznel Anlatım (Kişisel-Şahsî-Subjektif): </w:t>
      </w:r>
      <w:r w:rsidRPr="008E1DC0">
        <w:rPr>
          <w:rFonts w:asciiTheme="majorHAnsi" w:hAnsiTheme="majorHAnsi" w:cs="Arial"/>
          <w:color w:val="262626" w:themeColor="text1" w:themeTint="D9"/>
        </w:rPr>
        <w:t>Kişiden kişiye değişen, kantlanamayan, kişisel duygu ve beğenilerin katıldığı anlatımlar “nesnel”dir.</w:t>
      </w:r>
    </w:p>
    <w:p w:rsidR="00FF18FA" w:rsidRPr="008E1DC0" w:rsidRDefault="00FF18FA" w:rsidP="00FF18FA">
      <w:pPr>
        <w:pStyle w:val="GvdeMetniGirintisi3"/>
        <w:spacing w:after="0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>: “İstanbul, Türkiye’nin en güzel kentidir.”       “Sinema, öteki sanat dallarına göre daha çok ilgi görüyor.”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h) Değerlendirme: </w:t>
      </w:r>
      <w:r w:rsidRPr="008E1DC0">
        <w:rPr>
          <w:rFonts w:asciiTheme="majorHAnsi" w:hAnsiTheme="majorHAnsi" w:cs="Arial"/>
          <w:color w:val="262626" w:themeColor="text1" w:themeTint="D9"/>
        </w:rPr>
        <w:t>Bir olayı, bir sanat eserini belli bir görüşe göre açıklama, inceleme veya eleştirmedir.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“Bu eserde, konu gerçek yaşamdan alınmıştır.”  ““Anlatamıyorum” adlı şiirde kafiyeli sözcükler yoktur ve şiir serbest ölçüyle yazılmıştır.”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I) Tanımlama (Tanım Cümlesi): 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Bir varlık ya da kavramı, tanımlayan cümlelerdir. Genellikle bu tür cümlelerin sonunda“-dir” ek fiili veya “denir” fiil cümlesi vardır.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: “Dize sonlarındaki ses benzerliğine “kafiye” 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denir</w:t>
      </w:r>
      <w:r w:rsidRPr="008E1DC0">
        <w:rPr>
          <w:rFonts w:asciiTheme="majorHAnsi" w:hAnsiTheme="majorHAnsi" w:cs="Arial"/>
          <w:color w:val="262626" w:themeColor="text1" w:themeTint="D9"/>
        </w:rPr>
        <w:t>.”      “Dil, duygu ve düşünceyi aktaran canlı bir varlık</w:t>
      </w:r>
      <w:r w:rsidRPr="008E1DC0">
        <w:rPr>
          <w:rFonts w:asciiTheme="majorHAnsi" w:hAnsiTheme="majorHAnsi" w:cs="Arial"/>
          <w:color w:val="262626" w:themeColor="text1" w:themeTint="D9"/>
          <w:u w:val="single"/>
        </w:rPr>
        <w:t>tır</w:t>
      </w:r>
      <w:r w:rsidRPr="008E1DC0">
        <w:rPr>
          <w:rFonts w:asciiTheme="majorHAnsi" w:hAnsiTheme="majorHAnsi" w:cs="Arial"/>
          <w:color w:val="262626" w:themeColor="text1" w:themeTint="D9"/>
        </w:rPr>
        <w:t>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  <w:u w:val="single"/>
        </w:rPr>
      </w:pPr>
    </w:p>
    <w:p w:rsidR="00FF18FA" w:rsidRPr="008E1DC0" w:rsidRDefault="00FF18FA" w:rsidP="005867DF">
      <w:pPr>
        <w:spacing w:after="0" w:line="240" w:lineRule="auto"/>
        <w:ind w:firstLine="180"/>
        <w:jc w:val="center"/>
        <w:rPr>
          <w:rFonts w:ascii="TR Cupertino" w:hAnsi="TR Cupertino" w:cs="Arial"/>
          <w:color w:val="262626" w:themeColor="text1" w:themeTint="D9"/>
          <w:sz w:val="28"/>
          <w:szCs w:val="28"/>
        </w:rPr>
      </w:pPr>
      <w:r w:rsidRPr="008E1DC0">
        <w:rPr>
          <w:rFonts w:ascii="TR Cupertino" w:hAnsi="TR Cupertino" w:cs="Arial"/>
          <w:b/>
          <w:bCs/>
          <w:color w:val="262626" w:themeColor="text1" w:themeTint="D9"/>
          <w:sz w:val="28"/>
          <w:szCs w:val="28"/>
        </w:rPr>
        <w:t>CÜMLEDE ANLATIŞ BİÇİMİ (ÜSLUP)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Düşünceyi, duyguyu anlatabilme biçimidir. Anlatan kişinin anlatış biçimidir (şeklidir).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>Her yazarın kendisini, diğer yazarlardan ayıran bir anlatış biçimi vardır.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a) Önyargı (Peşin Hüküm Verme): </w:t>
      </w:r>
      <w:r w:rsidRPr="008E1DC0">
        <w:rPr>
          <w:rFonts w:asciiTheme="majorHAnsi" w:hAnsiTheme="majorHAnsi" w:cs="Arial"/>
          <w:color w:val="262626" w:themeColor="text1" w:themeTint="D9"/>
        </w:rPr>
        <w:t>Bir durumu, bir olayı fazla tanımadan, araştırmadan, önceden karar vermektir.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</w:t>
      </w:r>
      <w:r w:rsidRPr="008E1DC0">
        <w:rPr>
          <w:rFonts w:asciiTheme="majorHAnsi" w:hAnsiTheme="majorHAnsi" w:cs="Arial"/>
          <w:color w:val="262626" w:themeColor="text1" w:themeTint="D9"/>
        </w:rPr>
        <w:t>: “Biliyorum, bu sınavda yine başarılı olamayacağım.”</w:t>
      </w:r>
    </w:p>
    <w:p w:rsidR="00FF18FA" w:rsidRPr="008E1DC0" w:rsidRDefault="00FF18FA" w:rsidP="00FF18FA">
      <w:pPr>
        <w:pStyle w:val="GvdeMetniGirintisi3"/>
        <w:spacing w:after="0"/>
        <w:ind w:left="0" w:firstLine="180"/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</w:pPr>
    </w:p>
    <w:p w:rsidR="00FF18FA" w:rsidRPr="008E1DC0" w:rsidRDefault="00FF18FA" w:rsidP="00FF18FA">
      <w:pPr>
        <w:pStyle w:val="GvdeMetniGirintisi3"/>
        <w:spacing w:after="0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  <w:sz w:val="22"/>
          <w:szCs w:val="22"/>
        </w:rPr>
        <w:t>b) İhtimal (Olasılık):</w:t>
      </w:r>
      <w:r w:rsidRPr="008E1DC0">
        <w:rPr>
          <w:rFonts w:asciiTheme="majorHAnsi" w:hAnsiTheme="majorHAnsi" w:cs="Arial"/>
          <w:color w:val="262626" w:themeColor="text1" w:themeTint="D9"/>
          <w:sz w:val="22"/>
          <w:szCs w:val="22"/>
        </w:rPr>
        <w:t xml:space="preserve"> Düşüncenin gerçekleşebilir ya da gerçekleşmeyebilir oluşudur.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“Geç kaldık, öğretmen derse girmiştir.” “  Şimdi, babam eve gelmiştir.”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>c) Varsayım: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Var olmayan bir şeyi, var gibi gösteren cümlelerdir.</w:t>
      </w:r>
    </w:p>
    <w:p w:rsidR="005867DF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: “Diyelim ki yolda kaldınız.”       “Tut ki geziye çıktınız.”       </w:t>
      </w:r>
    </w:p>
    <w:p w:rsidR="00FF18FA" w:rsidRPr="008E1DC0" w:rsidRDefault="005867D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                  </w:t>
      </w:r>
      <w:r w:rsidR="00FF18FA" w:rsidRPr="008E1DC0">
        <w:rPr>
          <w:rFonts w:asciiTheme="majorHAnsi" w:hAnsiTheme="majorHAnsi" w:cs="Arial"/>
          <w:color w:val="262626" w:themeColor="text1" w:themeTint="D9"/>
        </w:rPr>
        <w:t>“Farz et ki okulu bitirdiniz, ne iş yapacaksınız?”</w:t>
      </w:r>
    </w:p>
    <w:p w:rsidR="00FF18FA" w:rsidRPr="008E1DC0" w:rsidRDefault="00FF18FA" w:rsidP="00FF18FA">
      <w:pPr>
        <w:pStyle w:val="GvdeMetniGirintisi2"/>
        <w:spacing w:after="0" w:line="240" w:lineRule="auto"/>
        <w:ind w:left="0" w:firstLine="180"/>
        <w:rPr>
          <w:rFonts w:asciiTheme="majorHAnsi" w:hAnsiTheme="majorHAnsi" w:cs="Arial"/>
          <w:color w:val="262626" w:themeColor="text1" w:themeTint="D9"/>
          <w:sz w:val="22"/>
          <w:szCs w:val="22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>d) Öneri (Teklif):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Kabul edilsin, diye öne sürülen düşünce, tekliftir.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“Akşamları ders çalışmalısın.” “ Ödevini kurşun kalemle yazman daha iyi olabilirdi.”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>e) Yakınma: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 Sızlanmak, sızlanarak anlatmaktır.</w:t>
      </w:r>
    </w:p>
    <w:p w:rsidR="005867DF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 xml:space="preserve">: “Çalışıyorum, yine de başarılı olamıyorum.” </w:t>
      </w:r>
    </w:p>
    <w:p w:rsidR="00FF18FA" w:rsidRPr="008E1DC0" w:rsidRDefault="005867DF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</w:rPr>
        <w:t xml:space="preserve">                   </w:t>
      </w:r>
      <w:r w:rsidR="00FF18FA" w:rsidRPr="008E1DC0">
        <w:rPr>
          <w:rFonts w:asciiTheme="majorHAnsi" w:hAnsiTheme="majorHAnsi" w:cs="Arial"/>
          <w:color w:val="262626" w:themeColor="text1" w:themeTint="D9"/>
        </w:rPr>
        <w:t>“Haftada on milyon lira veriyorum da gene beğenmiyor.”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b/>
          <w:bCs/>
          <w:color w:val="262626" w:themeColor="text1" w:themeTint="D9"/>
        </w:rPr>
      </w:pPr>
      <w:r w:rsidRPr="008E1DC0">
        <w:rPr>
          <w:rFonts w:asciiTheme="majorHAnsi" w:hAnsiTheme="majorHAnsi" w:cs="Arial"/>
          <w:b/>
          <w:bCs/>
          <w:color w:val="262626" w:themeColor="text1" w:themeTint="D9"/>
        </w:rPr>
        <w:t xml:space="preserve">f) Eleştiri:   </w:t>
      </w:r>
      <w:r w:rsidRPr="008E1DC0">
        <w:rPr>
          <w:rFonts w:asciiTheme="majorHAnsi" w:hAnsiTheme="majorHAnsi" w:cs="Arial"/>
          <w:color w:val="262626" w:themeColor="text1" w:themeTint="D9"/>
        </w:rPr>
        <w:t>Bir insanı, bir eseri (yapıtı) doğru ve yanlış yönleriyle ele alıp incelemektir.</w:t>
      </w:r>
    </w:p>
    <w:p w:rsidR="00FF18FA" w:rsidRPr="008E1DC0" w:rsidRDefault="00FF18FA" w:rsidP="00FF18FA">
      <w:pPr>
        <w:spacing w:after="0" w:line="240" w:lineRule="auto"/>
        <w:ind w:firstLine="180"/>
        <w:jc w:val="both"/>
        <w:rPr>
          <w:rFonts w:asciiTheme="majorHAnsi" w:hAnsiTheme="majorHAnsi" w:cs="Arial"/>
          <w:color w:val="262626" w:themeColor="text1" w:themeTint="D9"/>
        </w:rPr>
      </w:pPr>
      <w:r w:rsidRPr="008E1DC0">
        <w:rPr>
          <w:rFonts w:asciiTheme="majorHAnsi" w:hAnsiTheme="majorHAnsi" w:cs="Arial"/>
          <w:color w:val="262626" w:themeColor="text1" w:themeTint="D9"/>
          <w:u w:val="single"/>
        </w:rPr>
        <w:t>Örnekler</w:t>
      </w:r>
      <w:r w:rsidRPr="008E1DC0">
        <w:rPr>
          <w:rFonts w:asciiTheme="majorHAnsi" w:hAnsiTheme="majorHAnsi" w:cs="Arial"/>
          <w:color w:val="262626" w:themeColor="text1" w:themeTint="D9"/>
        </w:rPr>
        <w:t>: “Okula zamanında gelmiyorsun, gelsen de dersle ilgilenmiyorsun.”     “Bu öyküde şiirsel (şiirle ilgili) bir anlatım göremedim.”</w:t>
      </w:r>
    </w:p>
    <w:p w:rsidR="0029723E" w:rsidRPr="008E1DC0" w:rsidRDefault="0029723E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FF18FA">
      <w:pPr>
        <w:spacing w:after="0" w:line="240" w:lineRule="auto"/>
        <w:rPr>
          <w:rFonts w:asciiTheme="majorHAnsi" w:hAnsiTheme="majorHAnsi"/>
          <w:color w:val="262626" w:themeColor="text1" w:themeTint="D9"/>
        </w:rPr>
      </w:pPr>
    </w:p>
    <w:p w:rsidR="00AB62F8" w:rsidRPr="008E1DC0" w:rsidRDefault="00AB62F8" w:rsidP="00AB62F8">
      <w:pPr>
        <w:spacing w:after="0" w:line="240" w:lineRule="auto"/>
        <w:ind w:firstLine="561"/>
        <w:jc w:val="center"/>
        <w:rPr>
          <w:rFonts w:ascii="TR Balloon" w:hAnsi="TR Balloon"/>
          <w:b/>
          <w:color w:val="262626" w:themeColor="text1" w:themeTint="D9"/>
          <w:sz w:val="32"/>
          <w:szCs w:val="32"/>
        </w:rPr>
      </w:pPr>
      <w:r w:rsidRPr="008E1DC0">
        <w:rPr>
          <w:rFonts w:ascii="TR Balloon" w:hAnsi="TR Balloon"/>
          <w:b/>
          <w:color w:val="262626" w:themeColor="text1" w:themeTint="D9"/>
          <w:sz w:val="32"/>
          <w:szCs w:val="32"/>
        </w:rPr>
        <w:lastRenderedPageBreak/>
        <w:t>KÖK-EK-SÖZCÜK YAPISI</w:t>
      </w:r>
    </w:p>
    <w:p w:rsidR="00AB62F8" w:rsidRPr="008E1DC0" w:rsidRDefault="00AB62F8" w:rsidP="00AB62F8">
      <w:pPr>
        <w:spacing w:after="0" w:line="240" w:lineRule="auto"/>
        <w:ind w:firstLine="561"/>
        <w:jc w:val="center"/>
        <w:rPr>
          <w:rFonts w:ascii="TR Doors" w:hAnsi="TR Doors"/>
          <w:color w:val="262626" w:themeColor="text1" w:themeTint="D9"/>
        </w:rPr>
      </w:pP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  <w:r w:rsidRPr="008E1DC0">
        <w:rPr>
          <w:rFonts w:ascii="TR Doors" w:hAnsi="TR Doors"/>
          <w:b/>
          <w:color w:val="262626" w:themeColor="text1" w:themeTint="D9"/>
        </w:rPr>
        <w:t>SÖZCÜK (KELİME):</w:t>
      </w:r>
      <w:r w:rsidRPr="008E1DC0">
        <w:rPr>
          <w:rFonts w:ascii="TR Doors" w:hAnsi="TR Doors"/>
          <w:color w:val="262626" w:themeColor="text1" w:themeTint="D9"/>
        </w:rPr>
        <w:t xml:space="preserve"> Anlamı veya görevi bulunan seslerdir. </w:t>
      </w:r>
      <w:r w:rsidRPr="008E1DC0">
        <w:rPr>
          <w:rFonts w:ascii="TR Doors" w:hAnsi="TR Doors"/>
          <w:i/>
          <w:color w:val="262626" w:themeColor="text1" w:themeTint="D9"/>
        </w:rPr>
        <w:t>Kitap, elbise, sen, Hasan, o, ile,  ...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1"/>
      </w:tblGrid>
      <w:tr w:rsidR="00AB62F8" w:rsidRPr="008E1DC0" w:rsidTr="0038014B">
        <w:trPr>
          <w:trHeight w:val="347"/>
        </w:trPr>
        <w:tc>
          <w:tcPr>
            <w:tcW w:w="4401" w:type="dxa"/>
            <w:vAlign w:val="center"/>
          </w:tcPr>
          <w:p w:rsidR="00AB62F8" w:rsidRPr="008E1DC0" w:rsidRDefault="00AB62F8" w:rsidP="00AB62F8">
            <w:pPr>
              <w:tabs>
                <w:tab w:val="left" w:pos="567"/>
              </w:tabs>
              <w:spacing w:after="0" w:line="240" w:lineRule="auto"/>
              <w:ind w:right="-142" w:firstLine="284"/>
              <w:jc w:val="center"/>
              <w:rPr>
                <w:rFonts w:ascii="TR Doors" w:hAnsi="TR Doors"/>
                <w:color w:val="262626" w:themeColor="text1" w:themeTint="D9"/>
                <w:sz w:val="20"/>
                <w:szCs w:val="20"/>
              </w:rPr>
            </w:pPr>
            <w:r w:rsidRPr="008E1DC0">
              <w:rPr>
                <w:rFonts w:ascii="TR Doors" w:hAnsi="TR Doors"/>
                <w:color w:val="262626" w:themeColor="text1" w:themeTint="D9"/>
                <w:sz w:val="20"/>
                <w:szCs w:val="20"/>
              </w:rPr>
              <w:t>Sözcük = Kök + Yapım Ekleri + Çekim Ekleri</w:t>
            </w:r>
          </w:p>
        </w:tc>
      </w:tr>
    </w:tbl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Homeward Bound" w:hAnsi="TR Homeward Bound"/>
          <w:b/>
          <w:color w:val="262626" w:themeColor="text1" w:themeTint="D9"/>
          <w:sz w:val="24"/>
          <w:szCs w:val="24"/>
        </w:rPr>
      </w:pPr>
      <w:r w:rsidRPr="008E1DC0">
        <w:rPr>
          <w:rFonts w:ascii="TR Homeward Bound" w:hAnsi="TR Homeward Bound"/>
          <w:b/>
          <w:color w:val="262626" w:themeColor="text1" w:themeTint="D9"/>
          <w:sz w:val="24"/>
          <w:szCs w:val="24"/>
        </w:rPr>
        <w:t>KÖK: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  <w:r w:rsidRPr="008E1DC0">
        <w:rPr>
          <w:rFonts w:ascii="TR Doors" w:hAnsi="TR Doors"/>
          <w:color w:val="262626" w:themeColor="text1" w:themeTint="D9"/>
        </w:rPr>
        <w:t xml:space="preserve"> Sözcüklerin kendi anlamlarıyla ilgili en küçük parçalarıdır. Kök, daha küçük parçaya bölünemez.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  <w:r w:rsidRPr="008E1DC0">
        <w:rPr>
          <w:rFonts w:ascii="TR Doors" w:hAnsi="TR Doors"/>
          <w:i/>
          <w:color w:val="262626" w:themeColor="text1" w:themeTint="D9"/>
        </w:rPr>
        <w:t>Çiçek, kelebek, ev, gel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  <w:r w:rsidRPr="008E1DC0">
        <w:rPr>
          <w:rFonts w:ascii="TR Doors" w:hAnsi="TR Doors"/>
          <w:b/>
          <w:color w:val="262626" w:themeColor="text1" w:themeTint="D9"/>
        </w:rPr>
        <w:t>a)   İsim (Ad) Kökü:</w:t>
      </w:r>
      <w:r w:rsidRPr="008E1DC0">
        <w:rPr>
          <w:rFonts w:ascii="TR Doors" w:hAnsi="TR Doors"/>
          <w:color w:val="262626" w:themeColor="text1" w:themeTint="D9"/>
        </w:rPr>
        <w:t xml:space="preserve"> nesneleri, kavramları karşılayan köklerdir.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hAnsi="TR Doors"/>
          <w:color w:val="262626" w:themeColor="text1" w:themeTint="D9"/>
        </w:rPr>
      </w:pPr>
      <w:r w:rsidRPr="008E1DC0">
        <w:rPr>
          <w:rFonts w:ascii="TR Doors" w:hAnsi="TR Doors"/>
          <w:b/>
          <w:color w:val="262626" w:themeColor="text1" w:themeTint="D9"/>
        </w:rPr>
        <w:t>b)  Fiil Kökü:</w:t>
      </w:r>
      <w:r w:rsidRPr="008E1DC0">
        <w:rPr>
          <w:rFonts w:ascii="TR Doors" w:hAnsi="TR Doors"/>
          <w:color w:val="262626" w:themeColor="text1" w:themeTint="D9"/>
        </w:rPr>
        <w:t xml:space="preserve"> Nesnelerin hareketlerini karşılayan köklerdir. Bir sözcüğün fiil kökü olup olmadığını, fiilin sonuna mastar eki (-mak,-mek) getirerek anlayabiliriz. </w:t>
      </w:r>
      <w:r w:rsidRPr="008E1DC0">
        <w:rPr>
          <w:rFonts w:ascii="TR Doors" w:hAnsi="TR Doors"/>
          <w:i/>
          <w:color w:val="262626" w:themeColor="text1" w:themeTint="D9"/>
        </w:rPr>
        <w:t>Gel (mek), sus (mak), oyna (mak)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Cambria" w:eastAsia="Batang" w:hAnsi="Cambria" w:cs="Arial Unicode MS"/>
          <w:color w:val="262626" w:themeColor="text1" w:themeTint="D9"/>
          <w:sz w:val="18"/>
          <w:szCs w:val="18"/>
        </w:rPr>
      </w:pPr>
      <w:r w:rsidRPr="008E1DC0">
        <w:rPr>
          <w:rFonts w:ascii="TR Doors" w:eastAsia="Batang" w:hAnsi="TR Doors" w:cs="Arial Unicode MS"/>
          <w:color w:val="262626" w:themeColor="text1" w:themeTint="D9"/>
          <w:sz w:val="18"/>
          <w:szCs w:val="18"/>
        </w:rPr>
        <w:t xml:space="preserve">UYARI: “Yaz” sözcüğü gibi olan bazı sözcükler, isim kökü olabileceği gibi fiil kökü de olabilirler. Böyle sözcüklerin cümle içindeki anlamlarına bakmak lazımdır. Bu </w:t>
      </w:r>
      <w:r w:rsidRPr="008E1DC0">
        <w:rPr>
          <w:rFonts w:ascii="TR Doors" w:eastAsia="Batang" w:hAnsi="TR Doors" w:cs="Arial Unicode MS"/>
          <w:color w:val="262626" w:themeColor="text1" w:themeTint="D9"/>
          <w:sz w:val="18"/>
          <w:szCs w:val="18"/>
          <w:u w:val="single"/>
        </w:rPr>
        <w:t>yaz</w:t>
      </w:r>
      <w:r w:rsidRPr="008E1DC0">
        <w:rPr>
          <w:rFonts w:ascii="TR Doors" w:eastAsia="Batang" w:hAnsi="TR Doors" w:cs="Arial Unicode MS"/>
          <w:color w:val="262626" w:themeColor="text1" w:themeTint="D9"/>
          <w:sz w:val="18"/>
          <w:szCs w:val="18"/>
        </w:rPr>
        <w:t xml:space="preserve"> bana mektup </w:t>
      </w:r>
      <w:r w:rsidRPr="008E1DC0">
        <w:rPr>
          <w:rFonts w:ascii="TR Doors" w:eastAsia="Batang" w:hAnsi="TR Doors" w:cs="Arial Unicode MS"/>
          <w:color w:val="262626" w:themeColor="text1" w:themeTint="D9"/>
          <w:sz w:val="18"/>
          <w:szCs w:val="18"/>
          <w:u w:val="single"/>
        </w:rPr>
        <w:t>yaz</w:t>
      </w:r>
      <w:r w:rsidRPr="008E1DC0">
        <w:rPr>
          <w:rFonts w:ascii="TR Doors" w:eastAsia="Batang" w:hAnsi="TR Doors" w:cs="Arial Unicode MS"/>
          <w:color w:val="262626" w:themeColor="text1" w:themeTint="D9"/>
          <w:sz w:val="18"/>
          <w:szCs w:val="18"/>
        </w:rPr>
        <w:t xml:space="preserve">. 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</w:t>
      </w:r>
      <w:r w:rsidRPr="008E1DC0">
        <w:rPr>
          <w:rFonts w:ascii="Cambria" w:eastAsia="Batang" w:hAnsi="Cambria" w:cs="Arial Unicode MS"/>
          <w:color w:val="262626" w:themeColor="text1" w:themeTint="D9"/>
          <w:sz w:val="18"/>
          <w:szCs w:val="18"/>
        </w:rPr>
        <w:t>(I. yaz, isim kökü (mevsim); II. yaz, fiil kökü (yazma işi).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b/>
          <w:color w:val="262626" w:themeColor="text1" w:themeTint="D9"/>
        </w:rPr>
      </w:pP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          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Homeward Bound" w:eastAsia="Batang" w:hAnsi="TR Homeward Bound" w:cs="Arial Unicode MS"/>
          <w:b/>
          <w:color w:val="262626" w:themeColor="text1" w:themeTint="D9"/>
        </w:rPr>
      </w:pPr>
      <w:r w:rsidRPr="008E1DC0">
        <w:rPr>
          <w:rFonts w:ascii="TR Homeward Bound" w:eastAsia="Batang" w:hAnsi="TR Homeward Bound" w:cs="Arial Unicode MS"/>
          <w:b/>
          <w:color w:val="262626" w:themeColor="text1" w:themeTint="D9"/>
        </w:rPr>
        <w:t>EK: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</w:rPr>
      </w:pPr>
      <w:r w:rsidRPr="008E1DC0">
        <w:rPr>
          <w:rFonts w:ascii="TR Doors" w:eastAsia="Batang" w:hAnsi="TR Doors" w:cs="Arial Unicode MS"/>
          <w:color w:val="262626" w:themeColor="text1" w:themeTint="D9"/>
        </w:rPr>
        <w:t>Sözcüklerin köklerine gelen, tek başına anlamı olmayan ve kullanılmayan, görevi bulunan ses parçacıklarıdır. Yapım ve çekim ekleri olmak üzere ikiye ayrılırlar.</w:t>
      </w:r>
    </w:p>
    <w:p w:rsidR="00AB62F8" w:rsidRPr="008E1DC0" w:rsidRDefault="00AB62F8" w:rsidP="00AB62F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eastAsia="Batang" w:hAnsi="TR Doors" w:cs="Arial Unicode MS"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u w:val="single"/>
        </w:rPr>
        <w:t>Yapım Ekleri: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Eklendiği sözcüğün anlamını, bazen de türünü değiştirerek yeni bir sözcük türeten eklerdir.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sz w:val="20"/>
          <w:szCs w:val="20"/>
        </w:rPr>
        <w:t xml:space="preserve">-İsimden isim türeten ekler: 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>-lik (gençlik), -siz (parasız), -ce (insanca), -li (akıllı), -sel (bilimsel)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sz w:val="20"/>
          <w:szCs w:val="20"/>
        </w:rPr>
        <w:t>-İsimden fiil türeten ekler: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  <w:u w:val="single"/>
        </w:rPr>
        <w:t xml:space="preserve"> 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>-le (başlamak), -len (evlenmek), -leş ( iyileşmek), -e (boşamak), -ar (başarmak), -el (incelmek)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sz w:val="20"/>
          <w:szCs w:val="20"/>
        </w:rPr>
        <w:t>-fiil den isim türeten ekler: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 xml:space="preserve"> -ı (yazı), -it (geçit), -im (seçim), -in (akın), -gin (yaygın), -gi (dergi, sevgi)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sz w:val="20"/>
          <w:szCs w:val="20"/>
        </w:rPr>
        <w:t>-fiilden fiil türeten ekler: -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>il (sarılmak), -in (giyinmek), -iş (buluşmak)</w:t>
      </w:r>
    </w:p>
    <w:p w:rsidR="00AB62F8" w:rsidRPr="008E1DC0" w:rsidRDefault="00AB62F8" w:rsidP="00AB62F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eastAsia="Batang" w:hAnsi="TR Doors" w:cs="Arial Unicode MS"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  <w:u w:val="single"/>
        </w:rPr>
        <w:t>Çekim Ekleri: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 Eklendiği sözcüğün anlamını ve türünü değiştirmeyen; ancak cümle kurmaya yarayan eklerdir.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b/>
          <w:i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i/>
          <w:color w:val="262626" w:themeColor="text1" w:themeTint="D9"/>
        </w:rPr>
        <w:t>Çekim ekleri şöyle sıralanabilir: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Çoğul eki: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-lar, -ler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kitaplar, evler, öğrenciler ...)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Adın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</w:t>
      </w: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durum (hal) ekleri: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-i, -e, -de, -den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kitab-ı, kitab-a, kitap-ta, kitap-tan)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Tamlama ekleri: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-in, -i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ev-in ön-ü, pencere-nin perde-si)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İyelik ekleri: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-im, -in, -i, -imiz, -iniz, -leri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ev-im, ev-in, ev-i, ev-imiz, ev-iniz, ev-leri)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Fiil zaman ekleri: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-miş, -di, -( )yor, -ecek, -( )r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gel-miş, gel-di, gel-iyor, gel-ecek, gel-ir ...)</w:t>
      </w:r>
    </w:p>
    <w:p w:rsidR="00AB62F8" w:rsidRPr="008E1DC0" w:rsidRDefault="00AB62F8" w:rsidP="00AB62F8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="TR Doors" w:hAnsi="TR Doors"/>
          <w:color w:val="262626" w:themeColor="text1" w:themeTint="D9"/>
          <w:sz w:val="20"/>
          <w:szCs w:val="20"/>
        </w:rPr>
      </w:pPr>
      <w:r w:rsidRPr="008E1DC0">
        <w:rPr>
          <w:rFonts w:ascii="TR Doors" w:hAnsi="TR Doors"/>
          <w:b/>
          <w:color w:val="262626" w:themeColor="text1" w:themeTint="D9"/>
          <w:sz w:val="20"/>
          <w:szCs w:val="20"/>
        </w:rPr>
        <w:t>Fiil kip ekleri: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-se, -sa, -e(-a), -meli (-malı) </w:t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sym w:font="Symbol" w:char="F0AE"/>
      </w:r>
      <w:r w:rsidRPr="008E1DC0">
        <w:rPr>
          <w:rFonts w:ascii="TR Doors" w:hAnsi="TR Doors"/>
          <w:color w:val="262626" w:themeColor="text1" w:themeTint="D9"/>
          <w:sz w:val="20"/>
          <w:szCs w:val="20"/>
        </w:rPr>
        <w:t xml:space="preserve"> ( gel-se, gel-e, gel-meli ...)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Homeward Bound" w:eastAsia="Batang" w:hAnsi="TR Homeward Bound" w:cs="Arial Unicode MS"/>
          <w:b/>
          <w:color w:val="262626" w:themeColor="text1" w:themeTint="D9"/>
          <w:sz w:val="24"/>
          <w:szCs w:val="24"/>
        </w:rPr>
      </w:pPr>
      <w:r w:rsidRPr="008E1DC0">
        <w:rPr>
          <w:rFonts w:ascii="TR Homeward Bound" w:eastAsia="Batang" w:hAnsi="TR Homeward Bound" w:cs="Arial Unicode MS"/>
          <w:b/>
          <w:color w:val="262626" w:themeColor="text1" w:themeTint="D9"/>
          <w:sz w:val="24"/>
          <w:szCs w:val="24"/>
        </w:rPr>
        <w:t>YAPISINA GÖRE SÖZCÜKLER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</w:rPr>
        <w:t>a)  Basit Sözcükler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: Yapım eki almamış, anlamı ya da türü değişmemiş sözcüklerdir. Bunlara “kök” adı da verilir. “Dünyada hiçbir dost insana kitaptan daha yakın değildir.” Cümlesindeki </w:t>
      </w:r>
      <w:r w:rsidRPr="008E1DC0">
        <w:rPr>
          <w:rFonts w:ascii="TR Doors" w:eastAsia="Batang" w:hAnsi="TR Doors" w:cs="Arial Unicode MS"/>
          <w:i/>
          <w:color w:val="262626" w:themeColor="text1" w:themeTint="D9"/>
          <w:sz w:val="20"/>
          <w:szCs w:val="20"/>
        </w:rPr>
        <w:t>kitap, dünya, insan, yakın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 xml:space="preserve"> </w:t>
      </w:r>
      <w:r w:rsidRPr="008E1DC0">
        <w:rPr>
          <w:rFonts w:ascii="TR Doors" w:eastAsia="Batang" w:hAnsi="TR Doors" w:cs="Arial Unicode MS"/>
          <w:color w:val="262626" w:themeColor="text1" w:themeTint="D9"/>
        </w:rPr>
        <w:t>sözcükleri birer basit yapılı sözcüklerdir.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</w:rPr>
        <w:t>b)  Türemiş Sözcükler: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Yapım eki almış, anlamı ya da türü değişmiş sözcüklerdir. Yapım eki almış sözcüklere “gövde” de denir. </w:t>
      </w:r>
      <w:r w:rsidRPr="008E1DC0">
        <w:rPr>
          <w:rFonts w:ascii="TR Doors" w:eastAsia="Batang" w:hAnsi="TR Doors" w:cs="Arial Unicode MS"/>
          <w:i/>
          <w:color w:val="262626" w:themeColor="text1" w:themeTint="D9"/>
        </w:rPr>
        <w:t>“Öğrenciye bozuk bir dille yazılmış kitapçıklar dağıtılmış.”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cümlesindeki </w:t>
      </w:r>
      <w:r w:rsidRPr="008E1DC0">
        <w:rPr>
          <w:rFonts w:ascii="TR Doors" w:eastAsia="Batang" w:hAnsi="TR Doors" w:cs="Arial Unicode MS"/>
          <w:i/>
          <w:color w:val="262626" w:themeColor="text1" w:themeTint="D9"/>
          <w:sz w:val="20"/>
          <w:szCs w:val="20"/>
        </w:rPr>
        <w:t>öğren-ci, boz-uk, yaz-ıl-mış, kitap-çık, dağıt-ıl-mış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sözcükleri yapım eki alarak anlamı ya da türü değişmiş sözcüklerdir.  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color w:val="262626" w:themeColor="text1" w:themeTint="D9"/>
          <w:sz w:val="20"/>
          <w:szCs w:val="20"/>
        </w:rPr>
      </w:pP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 xml:space="preserve">UYARI: Bir sözcük, birden fazla yapım ve çekim alabilir. Çekim ekleri, yapım eklerinden sonra gelir: </w:t>
      </w:r>
      <w:r w:rsidRPr="008E1DC0">
        <w:rPr>
          <w:rFonts w:ascii="TR Doors" w:eastAsia="Batang" w:hAnsi="TR Doors" w:cs="Arial Unicode MS"/>
          <w:i/>
          <w:color w:val="262626" w:themeColor="text1" w:themeTint="D9"/>
          <w:sz w:val="20"/>
          <w:szCs w:val="20"/>
        </w:rPr>
        <w:t xml:space="preserve">oku-l-lar </w:t>
      </w:r>
      <w:r w:rsidRPr="008E1DC0">
        <w:rPr>
          <w:rFonts w:ascii="TR Doors" w:eastAsia="Batang" w:hAnsi="TR Doors" w:cs="Arial Unicode MS"/>
          <w:color w:val="262626" w:themeColor="text1" w:themeTint="D9"/>
          <w:sz w:val="20"/>
          <w:szCs w:val="20"/>
        </w:rPr>
        <w:t>(kök-yapım eki-çekim eki)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="TR Doors" w:eastAsia="Batang" w:hAnsi="TR Doors" w:cs="Arial Unicode MS"/>
          <w:i/>
          <w:color w:val="262626" w:themeColor="text1" w:themeTint="D9"/>
        </w:rPr>
      </w:pPr>
      <w:r w:rsidRPr="008E1DC0">
        <w:rPr>
          <w:rFonts w:ascii="TR Doors" w:eastAsia="Batang" w:hAnsi="TR Doors" w:cs="Arial Unicode MS"/>
          <w:b/>
          <w:color w:val="262626" w:themeColor="text1" w:themeTint="D9"/>
        </w:rPr>
        <w:t>c)  Birleşik sözcükler:</w:t>
      </w:r>
      <w:r w:rsidRPr="008E1DC0">
        <w:rPr>
          <w:rFonts w:ascii="TR Doors" w:eastAsia="Batang" w:hAnsi="TR Doors" w:cs="Arial Unicode MS"/>
          <w:color w:val="262626" w:themeColor="text1" w:themeTint="D9"/>
        </w:rPr>
        <w:t xml:space="preserve"> İki ya da daha çok sözcüğün, yan yana gelerek anlamca kaynaşmasından oluşan yeni anlamdaki sözcüklerdir. Birleşik sözcükler, anlamca bir bütündür, tek bir kavramı karşılar</w:t>
      </w:r>
      <w:r w:rsidRPr="008E1DC0">
        <w:rPr>
          <w:rFonts w:ascii="TR Doors" w:eastAsia="Batang" w:hAnsi="TR Doors" w:cs="Arial Unicode MS"/>
          <w:i/>
          <w:color w:val="262626" w:themeColor="text1" w:themeTint="D9"/>
        </w:rPr>
        <w:t>:  alıvermek, gecekondu, hanımeli, boşboğaz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       Birleşik sözcükler şu yollarla oluşur:</w:t>
      </w:r>
    </w:p>
    <w:p w:rsidR="00AB62F8" w:rsidRPr="008E1DC0" w:rsidRDefault="00AB62F8" w:rsidP="00AB62F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Anlamca kaynaşarak oluşanlar: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suçiçeği, hanımeli, aslanağzı, keçiboynuzu, ateşböceği…</w:t>
      </w:r>
    </w:p>
    <w:p w:rsidR="00AB62F8" w:rsidRPr="008E1DC0" w:rsidRDefault="00AB62F8" w:rsidP="00AB62F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Tür değiştirerek oluşanlar: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dedikodu, uyurgezer, kaptıkaçtı, mirasyedi, ateşkes, gecekondu ...</w:t>
      </w:r>
    </w:p>
    <w:p w:rsidR="00AB62F8" w:rsidRPr="008E1DC0" w:rsidRDefault="00AB62F8" w:rsidP="00AB62F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Ses değişmesi yoluyla oluşanlar: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pazartesi (Pazar-ertesi), nasıl (ne asıl), niçin (ne için), böyle (bu ile),...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Birleşik isimler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:    aslanağzı, Sarıyer, Çanakkale, gecekondu, cankurtaran, biçerdöver, çekyat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Bileşik sıfatlar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:   vurdumduymaz insan, açıkgöz adam, pisboğaz çocuk, mavi gözlü kadın, geniş salonlu ev,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Birleşik fiiller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:    mutlu etmek, söz etmek, hak etmek, fark etmek, hissetmek, affetmek, hallolmak, reddolmak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                              şükretmek, kahrolmak, hapsolmak, devretmek, seyretmek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K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urallı birleşik fiiller: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   alıvermek, gidivermek, yazıvermek, alabilmek, okuyabilmek, gidebilmek, koşabilmek ...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 xml:space="preserve">                                   gidedurmak, bakakalmak, süregelmek, düşeyazmak, öleyazmak ... 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Anlamca kaynaşmış birleşik fiiller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:   öngörmek, başvurmak ...</w:t>
      </w:r>
    </w:p>
    <w:p w:rsidR="00AB62F8" w:rsidRPr="008E1DC0" w:rsidRDefault="00AB62F8" w:rsidP="00AB62F8">
      <w:pPr>
        <w:tabs>
          <w:tab w:val="left" w:pos="567"/>
        </w:tabs>
        <w:spacing w:after="0" w:line="240" w:lineRule="auto"/>
        <w:ind w:right="-142" w:firstLine="284"/>
        <w:jc w:val="both"/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</w:pP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  <w:u w:val="single"/>
        </w:rPr>
        <w:t>Deyimleşmiş birleşik fiiller</w:t>
      </w:r>
      <w:r w:rsidRPr="008E1DC0">
        <w:rPr>
          <w:rFonts w:asciiTheme="majorHAnsi" w:eastAsia="Batang" w:hAnsiTheme="majorHAnsi" w:cs="Arial Unicode MS"/>
          <w:color w:val="262626" w:themeColor="text1" w:themeTint="D9"/>
          <w:sz w:val="20"/>
          <w:szCs w:val="20"/>
        </w:rPr>
        <w:t>:   göz atmak, göz gezdirmek, kulak kabartmak ... (Ayrı yazılırlar.)</w:t>
      </w:r>
    </w:p>
    <w:p w:rsidR="00AB62F8" w:rsidRPr="008E1DC0" w:rsidRDefault="00AB62F8" w:rsidP="00AB62F8">
      <w:pPr>
        <w:spacing w:after="0" w:line="240" w:lineRule="auto"/>
        <w:ind w:left="748" w:hanging="187"/>
        <w:rPr>
          <w:rFonts w:ascii="TR Doors" w:hAnsi="TR Doors"/>
          <w:color w:val="262626" w:themeColor="text1" w:themeTint="D9"/>
        </w:rPr>
      </w:pPr>
    </w:p>
    <w:sectPr w:rsidR="00AB62F8" w:rsidRPr="008E1DC0" w:rsidSect="00B92FF2">
      <w:type w:val="continuous"/>
      <w:pgSz w:w="11906" w:h="16838"/>
      <w:pgMar w:top="709" w:right="849" w:bottom="567" w:left="851" w:header="708" w:footer="708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CC" w:rsidRDefault="002932CC" w:rsidP="00C243C8">
      <w:pPr>
        <w:spacing w:after="0" w:line="240" w:lineRule="auto"/>
      </w:pPr>
      <w:r>
        <w:separator/>
      </w:r>
    </w:p>
  </w:endnote>
  <w:endnote w:type="continuationSeparator" w:id="1">
    <w:p w:rsidR="002932CC" w:rsidRDefault="002932CC" w:rsidP="00C2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R Cupertino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Mystic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R Ballo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R Doors">
    <w:panose1 w:val="00000000000000000000"/>
    <w:charset w:val="00"/>
    <w:family w:val="auto"/>
    <w:pitch w:val="variable"/>
    <w:sig w:usb0="00000087" w:usb1="00000000" w:usb2="00000000" w:usb3="00000000" w:csb0="00000019" w:csb1="00000000"/>
  </w:font>
  <w:font w:name="TR Homeward Bound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C8" w:rsidRPr="00C243C8" w:rsidRDefault="00C243C8" w:rsidP="00C243C8">
    <w:pPr>
      <w:pStyle w:val="Altbilgi"/>
      <w:jc w:val="center"/>
      <w:rPr>
        <w:rFonts w:ascii="TR Mystical" w:hAnsi="TR Mystical" w:cstheme="majorHAnsi"/>
        <w:sz w:val="20"/>
        <w:szCs w:val="20"/>
      </w:rPr>
    </w:pPr>
    <w:r w:rsidRPr="00C243C8">
      <w:rPr>
        <w:rFonts w:ascii="TR Mystical" w:hAnsi="TR Mystical" w:cstheme="majorHAnsi"/>
        <w:sz w:val="20"/>
        <w:szCs w:val="20"/>
      </w:rPr>
      <w:t>Hazırlayan: Alparslan TAŞÇI</w:t>
    </w:r>
  </w:p>
  <w:p w:rsidR="00C243C8" w:rsidRPr="00C243C8" w:rsidRDefault="00C243C8" w:rsidP="00C243C8">
    <w:pPr>
      <w:pStyle w:val="Altbilgi"/>
      <w:jc w:val="center"/>
      <w:rPr>
        <w:rFonts w:ascii="TR Mystical" w:hAnsi="TR Mystical"/>
        <w:sz w:val="20"/>
        <w:szCs w:val="20"/>
      </w:rPr>
    </w:pPr>
    <w:r w:rsidRPr="00C243C8">
      <w:rPr>
        <w:rFonts w:ascii="TR Mystical" w:hAnsi="TR Mystical" w:cstheme="majorHAnsi"/>
        <w:sz w:val="20"/>
        <w:szCs w:val="20"/>
      </w:rPr>
      <w:t xml:space="preserve">                                                                                                          Türkçe Öğrt.</w:t>
    </w:r>
    <w:r w:rsidRPr="00C243C8">
      <w:rPr>
        <w:rFonts w:ascii="TR Mystical" w:hAnsi="TR Mystical" w:cstheme="majorHAnsi"/>
        <w:sz w:val="20"/>
        <w:szCs w:val="20"/>
      </w:rPr>
      <w:ptab w:relativeTo="margin" w:alignment="right" w:leader="none"/>
    </w:r>
    <w:r w:rsidRPr="00C243C8">
      <w:rPr>
        <w:rFonts w:ascii="TR Mystical" w:hAnsi="TR Mystical" w:cstheme="majorHAnsi"/>
        <w:sz w:val="20"/>
        <w:szCs w:val="20"/>
      </w:rPr>
      <w:t xml:space="preserve">Sayfa </w:t>
    </w:r>
    <w:r w:rsidR="004921B2" w:rsidRPr="00C243C8">
      <w:rPr>
        <w:rFonts w:ascii="TR Mystical" w:hAnsi="TR Mystical"/>
        <w:sz w:val="20"/>
        <w:szCs w:val="20"/>
      </w:rPr>
      <w:fldChar w:fldCharType="begin"/>
    </w:r>
    <w:r w:rsidRPr="00C243C8">
      <w:rPr>
        <w:rFonts w:ascii="TR Mystical" w:hAnsi="TR Mystical"/>
        <w:sz w:val="20"/>
        <w:szCs w:val="20"/>
      </w:rPr>
      <w:instrText xml:space="preserve"> PAGE   \* MERGEFORMAT </w:instrText>
    </w:r>
    <w:r w:rsidR="004921B2" w:rsidRPr="00C243C8">
      <w:rPr>
        <w:rFonts w:ascii="TR Mystical" w:hAnsi="TR Mystical"/>
        <w:sz w:val="20"/>
        <w:szCs w:val="20"/>
      </w:rPr>
      <w:fldChar w:fldCharType="separate"/>
    </w:r>
    <w:r w:rsidR="006F5EEF" w:rsidRPr="006F5EEF">
      <w:rPr>
        <w:rFonts w:ascii="TR Mystical" w:hAnsi="TR Mystical" w:cstheme="majorHAnsi"/>
        <w:noProof/>
        <w:sz w:val="20"/>
        <w:szCs w:val="20"/>
      </w:rPr>
      <w:t>4</w:t>
    </w:r>
    <w:r w:rsidR="004921B2" w:rsidRPr="00C243C8">
      <w:rPr>
        <w:rFonts w:ascii="TR Mystical" w:hAnsi="TR Mystical"/>
        <w:sz w:val="20"/>
        <w:szCs w:val="20"/>
      </w:rPr>
      <w:fldChar w:fldCharType="end"/>
    </w:r>
    <w:r w:rsidR="004921B2">
      <w:rPr>
        <w:rFonts w:ascii="TR Mystical" w:hAnsi="TR Mystical"/>
        <w:noProof/>
        <w:sz w:val="20"/>
        <w:szCs w:val="20"/>
        <w:lang w:eastAsia="zh-TW"/>
      </w:rPr>
      <w:pict>
        <v:group id="_x0000_s3088" style="position:absolute;left:0;text-align:left;margin-left:0;margin-top:0;width:611.15pt;height:64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089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3090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4921B2">
      <w:rPr>
        <w:rFonts w:ascii="TR Mystical" w:hAnsi="TR Mystical"/>
        <w:noProof/>
        <w:sz w:val="20"/>
        <w:szCs w:val="20"/>
        <w:lang w:eastAsia="zh-TW"/>
      </w:rPr>
      <w:pict>
        <v:rect id="_x0000_s3087" style="position:absolute;left:0;text-align:left;margin-left:0;margin-top:0;width:7.15pt;height:63.95pt;z-index:251661312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4921B2">
      <w:rPr>
        <w:rFonts w:ascii="TR Mystical" w:hAnsi="TR Mystical"/>
        <w:noProof/>
        <w:sz w:val="20"/>
        <w:szCs w:val="20"/>
        <w:lang w:eastAsia="zh-TW"/>
      </w:rPr>
      <w:pict>
        <v:rect id="_x0000_s3086" style="position:absolute;left:0;text-align:left;margin-left:0;margin-top:0;width:7.15pt;height:63.95pt;z-index:251660288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CC" w:rsidRDefault="002932CC" w:rsidP="00C243C8">
      <w:pPr>
        <w:spacing w:after="0" w:line="240" w:lineRule="auto"/>
      </w:pPr>
      <w:r>
        <w:separator/>
      </w:r>
    </w:p>
  </w:footnote>
  <w:footnote w:type="continuationSeparator" w:id="1">
    <w:p w:rsidR="002932CC" w:rsidRDefault="002932CC" w:rsidP="00C2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20B16"/>
    <w:multiLevelType w:val="hybridMultilevel"/>
    <w:tmpl w:val="FF366DA4"/>
    <w:lvl w:ilvl="0" w:tplc="D696B30C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  <w:b/>
      </w:rPr>
    </w:lvl>
    <w:lvl w:ilvl="1" w:tplc="AC5AA4FC">
      <w:start w:val="1"/>
      <w:numFmt w:val="lowerLetter"/>
      <w:lvlText w:val="%2)"/>
      <w:lvlJc w:val="left"/>
      <w:pPr>
        <w:tabs>
          <w:tab w:val="num" w:pos="1641"/>
        </w:tabs>
        <w:ind w:left="1641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78854DF2"/>
    <w:multiLevelType w:val="hybridMultilevel"/>
    <w:tmpl w:val="566A8216"/>
    <w:lvl w:ilvl="0" w:tplc="CE70454E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7FAF3EDA"/>
    <w:multiLevelType w:val="hybridMultilevel"/>
    <w:tmpl w:val="EE408E32"/>
    <w:lvl w:ilvl="0" w:tplc="9648BFCE">
      <w:start w:val="1"/>
      <w:numFmt w:val="upperLetter"/>
      <w:lvlText w:val="%1)"/>
      <w:lvlJc w:val="left"/>
      <w:pPr>
        <w:ind w:left="690" w:hanging="51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  <o:shapelayout v:ext="edit">
      <o:idmap v:ext="edit" data="3"/>
      <o:rules v:ext="edit">
        <o:r id="V:Rule2" type="connector" idref="#_x0000_s308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F18FA"/>
    <w:rsid w:val="002932CC"/>
    <w:rsid w:val="0029723E"/>
    <w:rsid w:val="004921B2"/>
    <w:rsid w:val="004C21F3"/>
    <w:rsid w:val="005867DF"/>
    <w:rsid w:val="006F5EEF"/>
    <w:rsid w:val="008E1DC0"/>
    <w:rsid w:val="0093483E"/>
    <w:rsid w:val="00AB62F8"/>
    <w:rsid w:val="00B92FF2"/>
    <w:rsid w:val="00C243C8"/>
    <w:rsid w:val="00DB7AA8"/>
    <w:rsid w:val="00F30346"/>
    <w:rsid w:val="00FF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A8"/>
  </w:style>
  <w:style w:type="paragraph" w:styleId="Balk1">
    <w:name w:val="heading 1"/>
    <w:basedOn w:val="Normal"/>
    <w:next w:val="Normal"/>
    <w:link w:val="Balk1Char"/>
    <w:qFormat/>
    <w:rsid w:val="00FF18FA"/>
    <w:pPr>
      <w:keepNext/>
      <w:spacing w:after="0" w:line="240" w:lineRule="auto"/>
      <w:ind w:firstLine="561"/>
      <w:jc w:val="both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F18FA"/>
    <w:pPr>
      <w:keepNext/>
      <w:spacing w:after="0" w:line="312" w:lineRule="auto"/>
      <w:ind w:left="561"/>
      <w:jc w:val="both"/>
      <w:outlineLvl w:val="1"/>
    </w:pPr>
    <w:rPr>
      <w:rFonts w:ascii="Comic Sans MS" w:eastAsia="Times New Roman" w:hAnsi="Comic Sans MS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F18FA"/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F18FA"/>
    <w:rPr>
      <w:rFonts w:ascii="Comic Sans MS" w:eastAsia="Times New Roman" w:hAnsi="Comic Sans MS" w:cs="Arial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F18FA"/>
    <w:pPr>
      <w:spacing w:after="0" w:line="240" w:lineRule="auto"/>
      <w:ind w:firstLine="561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FF18FA"/>
    <w:rPr>
      <w:rFonts w:ascii="Verdana" w:eastAsia="Times New Roman" w:hAnsi="Verdana" w:cs="Times New Roman"/>
      <w:sz w:val="20"/>
      <w:szCs w:val="24"/>
    </w:rPr>
  </w:style>
  <w:style w:type="paragraph" w:styleId="GvdeMetniGirintisi2">
    <w:name w:val="Body Text Indent 2"/>
    <w:basedOn w:val="Normal"/>
    <w:link w:val="GvdeMetniGirintisi2Char"/>
    <w:rsid w:val="00FF18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18FA"/>
    <w:rPr>
      <w:rFonts w:ascii="Times New Roman" w:eastAsia="Times New Roman" w:hAnsi="Times New Roman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FF18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FF18FA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F3034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2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43C8"/>
  </w:style>
  <w:style w:type="paragraph" w:styleId="Altbilgi">
    <w:name w:val="footer"/>
    <w:basedOn w:val="Normal"/>
    <w:link w:val="AltbilgiChar"/>
    <w:uiPriority w:val="99"/>
    <w:unhideWhenUsed/>
    <w:rsid w:val="00C2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43C8"/>
  </w:style>
  <w:style w:type="paragraph" w:styleId="BalonMetni">
    <w:name w:val="Balloon Text"/>
    <w:basedOn w:val="Normal"/>
    <w:link w:val="BalonMetniChar"/>
    <w:uiPriority w:val="99"/>
    <w:semiHidden/>
    <w:unhideWhenUsed/>
    <w:rsid w:val="00C2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</dc:creator>
  <cp:keywords/>
  <dc:description/>
  <cp:lastModifiedBy>Alp</cp:lastModifiedBy>
  <cp:revision>9</cp:revision>
  <cp:lastPrinted>2009-05-19T07:34:00Z</cp:lastPrinted>
  <dcterms:created xsi:type="dcterms:W3CDTF">2009-05-17T18:48:00Z</dcterms:created>
  <dcterms:modified xsi:type="dcterms:W3CDTF">2009-05-19T07:38:00Z</dcterms:modified>
</cp:coreProperties>
</file>